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9AE9F" w14:textId="56D23DB6" w:rsidR="005506F6" w:rsidRPr="00284EFF" w:rsidRDefault="00284EFF" w:rsidP="00284EFF">
      <w:pPr>
        <w:spacing w:after="0"/>
        <w:ind w:right="-1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84EFF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3.12.1. Принятие решения о возможности использования эксплуатируемого капитального строения (здания, сооружения) (далее – капитальное строение), изолированного помещения, </w:t>
      </w:r>
      <w:proofErr w:type="spellStart"/>
      <w:r w:rsidRPr="00284EFF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машино</w:t>
      </w:r>
      <w:proofErr w:type="spellEnd"/>
      <w:r w:rsidRPr="00284EFF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-места по назначению в соответствии с единой </w:t>
      </w:r>
      <w:hyperlink r:id="rId4" w:anchor="a11" w:tooltip="Постановление Комитета по земельным ресурсам, геодезии и картографии при Совете Министров Республики Беларусь от 05.07.2004 № 33 О единой классификации назначения объектов недвижимого имущества" w:history="1">
        <w:r w:rsidRPr="00284EFF">
          <w:rPr>
            <w:rStyle w:val="a4"/>
            <w:rFonts w:ascii="Times New Roman" w:hAnsi="Times New Roman" w:cs="Times New Roman"/>
            <w:b/>
            <w:bCs/>
            <w:color w:val="auto"/>
            <w:sz w:val="20"/>
            <w:szCs w:val="20"/>
            <w:u w:val="none"/>
            <w:shd w:val="clear" w:color="auto" w:fill="FFFFFF"/>
          </w:rPr>
          <w:t>классификацией</w:t>
        </w:r>
      </w:hyperlink>
      <w:r w:rsidRPr="00284EFF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 назначения объектов недвижимого имущества</w:t>
      </w:r>
      <w:r w:rsidR="005506F6" w:rsidRPr="00284EF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</w:t>
      </w:r>
    </w:p>
    <w:p w14:paraId="0AEF7980" w14:textId="77777777" w:rsidR="001F3F8C" w:rsidRDefault="005506F6" w:rsidP="005506F6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5506F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</w:p>
    <w:p w14:paraId="67DD0072" w14:textId="049F6591" w:rsidR="005506F6" w:rsidRPr="005506F6" w:rsidRDefault="001F3F8C" w:rsidP="005506F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</w:t>
      </w:r>
      <w:r w:rsidR="005506F6" w:rsidRPr="005506F6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Дрогичинский районный исполнительный</w:t>
      </w:r>
    </w:p>
    <w:p w14:paraId="24670AD4" w14:textId="6A30559A" w:rsidR="005506F6" w:rsidRPr="005506F6" w:rsidRDefault="005506F6" w:rsidP="005506F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комитет</w:t>
      </w:r>
    </w:p>
    <w:p w14:paraId="201732B2" w14:textId="53CD5460" w:rsidR="005506F6" w:rsidRPr="005506F6" w:rsidRDefault="005506F6" w:rsidP="005506F6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5506F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</w:t>
      </w:r>
      <w:r w:rsidRPr="005506F6">
        <w:rPr>
          <w:rFonts w:ascii="Times New Roman" w:eastAsia="Times New Roman" w:hAnsi="Times New Roman" w:cs="Times New Roman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</w:t>
      </w:r>
    </w:p>
    <w:p w14:paraId="35009BAD" w14:textId="21B32598" w:rsidR="005506F6" w:rsidRPr="005506F6" w:rsidRDefault="005506F6" w:rsidP="005506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0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(наименование юридического лица или)</w:t>
      </w:r>
    </w:p>
    <w:p w14:paraId="7360FA7C" w14:textId="66698F2E" w:rsidR="005506F6" w:rsidRPr="005506F6" w:rsidRDefault="005506F6" w:rsidP="005506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0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индивидуального предпринимателя)</w:t>
      </w:r>
    </w:p>
    <w:p w14:paraId="6A76618D" w14:textId="6372C674" w:rsidR="005506F6" w:rsidRPr="005506F6" w:rsidRDefault="005506F6" w:rsidP="005506F6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5506F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Pr="005506F6">
        <w:rPr>
          <w:rFonts w:ascii="Times New Roman" w:eastAsia="Times New Roman" w:hAnsi="Times New Roman" w:cs="Times New Roman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5506F6">
        <w:rPr>
          <w:rFonts w:ascii="Times New Roman" w:eastAsia="Times New Roman" w:hAnsi="Times New Roman" w:cs="Times New Roman"/>
          <w:lang w:eastAsia="ru-RU"/>
        </w:rPr>
        <w:t>_</w:t>
      </w:r>
    </w:p>
    <w:p w14:paraId="5A895DD3" w14:textId="77777777" w:rsidR="005506F6" w:rsidRPr="005506F6" w:rsidRDefault="005506F6" w:rsidP="005506F6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5506F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</w:t>
      </w:r>
      <w:r w:rsidRPr="00550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(место нахождения юридического лица </w:t>
      </w:r>
    </w:p>
    <w:p w14:paraId="62E14E4D" w14:textId="3604CE26" w:rsidR="005506F6" w:rsidRPr="005506F6" w:rsidRDefault="005506F6" w:rsidP="005506F6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5506F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Pr="005506F6">
        <w:rPr>
          <w:rFonts w:ascii="Times New Roman" w:eastAsia="Times New Roman" w:hAnsi="Times New Roman" w:cs="Times New Roman"/>
          <w:lang w:eastAsia="ru-RU"/>
        </w:rPr>
        <w:t xml:space="preserve">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</w:t>
      </w:r>
    </w:p>
    <w:p w14:paraId="5D4E4913" w14:textId="5266BC9B" w:rsidR="006F453C" w:rsidRPr="00F8183A" w:rsidRDefault="005506F6" w:rsidP="005506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06F6">
        <w:rPr>
          <w:rFonts w:ascii="Times New Roman" w:eastAsia="Times New Roman" w:hAnsi="Times New Roman" w:cs="Times New Roman"/>
          <w:lang w:eastAsia="ru-RU"/>
        </w:rPr>
        <w:tab/>
      </w:r>
      <w:r w:rsidRPr="00550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550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или индивидуального предпринимателя    </w:t>
      </w:r>
    </w:p>
    <w:p w14:paraId="1F564ADA" w14:textId="77777777" w:rsidR="006F453C" w:rsidRDefault="006F453C" w:rsidP="006F45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93112C" w14:textId="77777777" w:rsidR="006F453C" w:rsidRPr="00F8183A" w:rsidRDefault="006F453C" w:rsidP="006F45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589099C3" w14:textId="47DD33CF" w:rsidR="001F3F8C" w:rsidRDefault="00112852" w:rsidP="006F453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852">
        <w:rPr>
          <w:rFonts w:ascii="Times New Roman" w:hAnsi="Times New Roman" w:cs="Times New Roman"/>
          <w:sz w:val="28"/>
          <w:szCs w:val="28"/>
        </w:rPr>
        <w:t xml:space="preserve">Просим принять  решение о возможности использования эксплуатируемого капитального строения (здания, сооружения), изолированного помещения, </w:t>
      </w:r>
      <w:proofErr w:type="spellStart"/>
      <w:r w:rsidRPr="00112852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112852">
        <w:rPr>
          <w:rFonts w:ascii="Times New Roman" w:hAnsi="Times New Roman" w:cs="Times New Roman"/>
          <w:sz w:val="28"/>
          <w:szCs w:val="28"/>
        </w:rPr>
        <w:t>-места</w:t>
      </w:r>
      <w:r w:rsidR="001F3F8C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</w:t>
      </w:r>
    </w:p>
    <w:p w14:paraId="2BBC37EB" w14:textId="1688937B" w:rsidR="006F453C" w:rsidRPr="001F3F8C" w:rsidRDefault="001F3F8C" w:rsidP="006F453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  <w:r w:rsidR="006F453C" w:rsidRPr="006F453C">
        <w:rPr>
          <w:rFonts w:ascii="Times New Roman" w:hAnsi="Times New Roman" w:cs="Times New Roman"/>
          <w:sz w:val="28"/>
          <w:szCs w:val="28"/>
        </w:rPr>
        <w:t>,</w:t>
      </w:r>
    </w:p>
    <w:p w14:paraId="6EB9E997" w14:textId="0CE6ADF4" w:rsidR="006F453C" w:rsidRPr="005506F6" w:rsidRDefault="006F453C" w:rsidP="006F453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506F6">
        <w:rPr>
          <w:rFonts w:ascii="Times New Roman" w:hAnsi="Times New Roman" w:cs="Times New Roman"/>
        </w:rPr>
        <w:t xml:space="preserve">                                                   </w:t>
      </w:r>
      <w:r w:rsidRPr="005506F6">
        <w:rPr>
          <w:rFonts w:ascii="Times New Roman" w:hAnsi="Times New Roman" w:cs="Times New Roman"/>
          <w:sz w:val="20"/>
          <w:szCs w:val="20"/>
        </w:rPr>
        <w:t>(</w:t>
      </w:r>
      <w:r w:rsidR="001F3F8C" w:rsidRPr="005506F6">
        <w:rPr>
          <w:rFonts w:ascii="Times New Roman" w:hAnsi="Times New Roman" w:cs="Times New Roman"/>
          <w:sz w:val="20"/>
          <w:szCs w:val="20"/>
        </w:rPr>
        <w:t>указать наименование</w:t>
      </w:r>
      <w:r w:rsidRPr="005506F6">
        <w:rPr>
          <w:rFonts w:ascii="Times New Roman" w:hAnsi="Times New Roman" w:cs="Times New Roman"/>
          <w:sz w:val="20"/>
          <w:szCs w:val="20"/>
        </w:rPr>
        <w:t xml:space="preserve"> капитального строения)</w:t>
      </w:r>
    </w:p>
    <w:p w14:paraId="73312E85" w14:textId="37A5CA2A" w:rsidR="001F3F8C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53C">
        <w:rPr>
          <w:rFonts w:ascii="Times New Roman" w:hAnsi="Times New Roman" w:cs="Times New Roman"/>
          <w:sz w:val="28"/>
          <w:szCs w:val="28"/>
        </w:rPr>
        <w:t xml:space="preserve">расположенного по </w:t>
      </w:r>
      <w:proofErr w:type="gramStart"/>
      <w:r w:rsidRPr="006F453C"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 w:rsidRPr="006F453C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1F3F8C">
        <w:rPr>
          <w:rFonts w:ascii="Times New Roman" w:hAnsi="Times New Roman" w:cs="Times New Roman"/>
          <w:sz w:val="28"/>
          <w:szCs w:val="28"/>
        </w:rPr>
        <w:t>_______</w:t>
      </w:r>
      <w:r w:rsidRPr="006F453C">
        <w:rPr>
          <w:rFonts w:ascii="Times New Roman" w:hAnsi="Times New Roman" w:cs="Times New Roman"/>
          <w:sz w:val="28"/>
          <w:szCs w:val="28"/>
        </w:rPr>
        <w:t>_</w:t>
      </w:r>
      <w:r w:rsidR="001F3F8C">
        <w:rPr>
          <w:rFonts w:ascii="Times New Roman" w:hAnsi="Times New Roman" w:cs="Times New Roman"/>
          <w:sz w:val="28"/>
          <w:szCs w:val="28"/>
        </w:rPr>
        <w:t>__</w:t>
      </w:r>
    </w:p>
    <w:p w14:paraId="4822E7C9" w14:textId="0C195482" w:rsidR="006F453C" w:rsidRPr="006F453C" w:rsidRDefault="001F3F8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6F453C" w:rsidRPr="006F453C">
        <w:rPr>
          <w:rFonts w:ascii="Times New Roman" w:hAnsi="Times New Roman" w:cs="Times New Roman"/>
          <w:sz w:val="28"/>
          <w:szCs w:val="28"/>
        </w:rPr>
        <w:t>,</w:t>
      </w:r>
    </w:p>
    <w:p w14:paraId="1CA0342E" w14:textId="0B721907" w:rsidR="006F453C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53C">
        <w:rPr>
          <w:rFonts w:ascii="Times New Roman" w:hAnsi="Times New Roman" w:cs="Times New Roman"/>
          <w:sz w:val="28"/>
          <w:szCs w:val="28"/>
        </w:rPr>
        <w:t xml:space="preserve">по </w:t>
      </w:r>
      <w:r w:rsidR="001F3F8C" w:rsidRPr="006F453C">
        <w:rPr>
          <w:rFonts w:ascii="Times New Roman" w:hAnsi="Times New Roman" w:cs="Times New Roman"/>
          <w:sz w:val="28"/>
          <w:szCs w:val="28"/>
        </w:rPr>
        <w:t>назначению в</w:t>
      </w:r>
      <w:r w:rsidRPr="006F453C">
        <w:rPr>
          <w:rFonts w:ascii="Times New Roman" w:hAnsi="Times New Roman" w:cs="Times New Roman"/>
          <w:sz w:val="28"/>
          <w:szCs w:val="28"/>
        </w:rPr>
        <w:t xml:space="preserve"> соответствии с единой классификацией назначения объектов недвижимого имущества.  </w:t>
      </w:r>
    </w:p>
    <w:p w14:paraId="5C237521" w14:textId="77777777" w:rsidR="003C5104" w:rsidRPr="003C5104" w:rsidRDefault="003C5104" w:rsidP="003C5104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3C5104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</w:p>
    <w:p w14:paraId="575163FB" w14:textId="77777777" w:rsidR="003C5104" w:rsidRPr="00BF2C61" w:rsidRDefault="003C5104" w:rsidP="003C5104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r w:rsidRPr="00BF2C61">
        <w:rPr>
          <w:rFonts w:ascii="Times New Roman" w:hAnsi="Times New Roman" w:cs="Times New Roman"/>
          <w:sz w:val="20"/>
          <w:szCs w:val="32"/>
          <w:shd w:val="clear" w:color="auto" w:fill="FFFFFF"/>
        </w:rPr>
        <w:t>(сведения о балансовой принадлежности объекта недвижимого имущества)</w:t>
      </w:r>
    </w:p>
    <w:p w14:paraId="08DC7DF0" w14:textId="77777777" w:rsidR="00284EFF" w:rsidRPr="00284EFF" w:rsidRDefault="00284EFF" w:rsidP="006F453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B782F1A" w14:textId="34EB35DD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  <w:r w:rsidRPr="00985CFC">
        <w:rPr>
          <w:rFonts w:ascii="Times New Roman" w:hAnsi="Times New Roman"/>
          <w:sz w:val="30"/>
          <w:szCs w:val="30"/>
        </w:rPr>
        <w:t>К заявлению прилагаю</w:t>
      </w:r>
      <w:r w:rsidR="00EF2A1B">
        <w:rPr>
          <w:rFonts w:ascii="Times New Roman" w:hAnsi="Times New Roman"/>
          <w:sz w:val="30"/>
          <w:szCs w:val="30"/>
        </w:rPr>
        <w:t xml:space="preserve"> следующие документы</w:t>
      </w:r>
      <w:r w:rsidRPr="00F8183A">
        <w:rPr>
          <w:rFonts w:ascii="Times New Roman" w:hAnsi="Times New Roman" w:cs="Times New Roman"/>
          <w:sz w:val="28"/>
          <w:szCs w:val="28"/>
        </w:rPr>
        <w:t>:</w:t>
      </w:r>
    </w:p>
    <w:p w14:paraId="3CB3C64C" w14:textId="7777777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57CB20E2" w14:textId="7777777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26B95EB0" w14:textId="7777777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</w:p>
    <w:p w14:paraId="30723E96" w14:textId="7777777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p w14:paraId="29D7C042" w14:textId="7777777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5._________________________________________________________________</w:t>
      </w:r>
    </w:p>
    <w:p w14:paraId="3E48E0B3" w14:textId="77777777" w:rsidR="006F453C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E0FCAF" w14:textId="7777777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«___» ____________ 20 __ г.                                          _____________</w:t>
      </w:r>
    </w:p>
    <w:p w14:paraId="2E4A8E42" w14:textId="3776DB69" w:rsidR="006F453C" w:rsidRPr="00284EFF" w:rsidRDefault="006F453C" w:rsidP="00284E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284EFF">
        <w:rPr>
          <w:rFonts w:ascii="Times New Roman" w:hAnsi="Times New Roman" w:cs="Times New Roman"/>
          <w:sz w:val="20"/>
          <w:szCs w:val="20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D4034CB" w14:textId="77777777" w:rsidR="007A725B" w:rsidRPr="00ED346C" w:rsidRDefault="007A725B" w:rsidP="007A725B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284EFF">
        <w:rPr>
          <w:sz w:val="20"/>
          <w:szCs w:val="20"/>
        </w:rPr>
        <w:t xml:space="preserve">                                                                                           </w:t>
      </w:r>
      <w:r w:rsidRPr="00ED346C">
        <w:rPr>
          <w:rFonts w:ascii="Times New Roman" w:hAnsi="Times New Roman" w:cs="Times New Roman"/>
          <w:sz w:val="20"/>
          <w:szCs w:val="20"/>
        </w:rPr>
        <w:t>М.П.</w:t>
      </w:r>
    </w:p>
    <w:p w14:paraId="23364024" w14:textId="471849F9" w:rsidR="001411C1" w:rsidRDefault="00E95A2C"/>
    <w:p w14:paraId="09DAA46F" w14:textId="23E2FB09" w:rsidR="00754B2D" w:rsidRDefault="00754B2D"/>
    <w:p w14:paraId="55C55166" w14:textId="0DD09AB0" w:rsidR="00754B2D" w:rsidRDefault="00754B2D"/>
    <w:p w14:paraId="16CB033E" w14:textId="054828EF" w:rsidR="00754B2D" w:rsidRDefault="00754B2D"/>
    <w:p w14:paraId="3C571046" w14:textId="731810CA" w:rsidR="00754B2D" w:rsidRDefault="00754B2D"/>
    <w:p w14:paraId="7D48FA88" w14:textId="10D87AA7" w:rsidR="00754B2D" w:rsidRDefault="00754B2D"/>
    <w:p w14:paraId="5BE61AD4" w14:textId="77777777" w:rsidR="001F3F8C" w:rsidRDefault="001F3F8C"/>
    <w:p w14:paraId="16562C40" w14:textId="77777777" w:rsidR="00754B2D" w:rsidRPr="00284EFF" w:rsidRDefault="00754B2D" w:rsidP="00754B2D">
      <w:pPr>
        <w:spacing w:after="0"/>
        <w:ind w:right="-1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84EFF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 xml:space="preserve">3.12.1. Принятие решения о возможности использования эксплуатируемого капитального строения (здания, сооружения) (далее – капитальное строение), изолированного помещения, </w:t>
      </w:r>
      <w:proofErr w:type="spellStart"/>
      <w:r w:rsidRPr="00284EFF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машино</w:t>
      </w:r>
      <w:proofErr w:type="spellEnd"/>
      <w:r w:rsidRPr="00284EFF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-места по назначению в соответствии с единой </w:t>
      </w:r>
      <w:hyperlink r:id="rId5" w:anchor="a11" w:tooltip="Постановление Комитета по земельным ресурсам, геодезии и картографии при Совете Министров Республики Беларусь от 05.07.2004 № 33 О единой классификации назначения объектов недвижимого имущества" w:history="1">
        <w:r w:rsidRPr="00284EFF">
          <w:rPr>
            <w:rStyle w:val="a4"/>
            <w:rFonts w:ascii="Times New Roman" w:hAnsi="Times New Roman" w:cs="Times New Roman"/>
            <w:b/>
            <w:bCs/>
            <w:color w:val="auto"/>
            <w:sz w:val="20"/>
            <w:szCs w:val="20"/>
            <w:u w:val="none"/>
            <w:shd w:val="clear" w:color="auto" w:fill="FFFFFF"/>
          </w:rPr>
          <w:t>классификацией</w:t>
        </w:r>
      </w:hyperlink>
      <w:r w:rsidRPr="00284EFF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 назначения объектов недвижимого имущества</w:t>
      </w:r>
      <w:r w:rsidRPr="00284EF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</w:t>
      </w:r>
    </w:p>
    <w:p w14:paraId="264692A4" w14:textId="77777777" w:rsidR="00754B2D" w:rsidRDefault="00754B2D" w:rsidP="00754B2D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0CE919D5" w14:textId="5A02E38C" w:rsidR="00754B2D" w:rsidRPr="000A7199" w:rsidRDefault="00754B2D" w:rsidP="00754B2D">
      <w:pPr>
        <w:pStyle w:val="a3"/>
        <w:ind w:left="4253" w:right="-284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Pr="000A7199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6590B55A" w14:textId="77777777" w:rsidR="00754B2D" w:rsidRPr="000A7199" w:rsidRDefault="00754B2D" w:rsidP="00754B2D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</w:t>
      </w:r>
    </w:p>
    <w:p w14:paraId="7B8A27A4" w14:textId="134E8582" w:rsidR="00754B2D" w:rsidRPr="000A7199" w:rsidRDefault="00754B2D" w:rsidP="00754B2D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УП «УКС города</w:t>
      </w:r>
      <w:r w:rsidRPr="00754B2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proofErr w:type="spellStart"/>
      <w:proofErr w:type="gram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>_</w:t>
      </w:r>
      <w:proofErr w:type="gramEnd"/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</w:p>
    <w:p w14:paraId="7E1FB8A2" w14:textId="77777777" w:rsidR="00754B2D" w:rsidRPr="000A7199" w:rsidRDefault="00754B2D" w:rsidP="00754B2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21FB1B03" w14:textId="77777777" w:rsidR="00754B2D" w:rsidRPr="000A7199" w:rsidRDefault="00754B2D" w:rsidP="00754B2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3947F4D1" w14:textId="1BB44956" w:rsidR="00754B2D" w:rsidRPr="000A7199" w:rsidRDefault="00754B2D" w:rsidP="00754B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14:paraId="1887CEA5" w14:textId="27F89814" w:rsidR="00754B2D" w:rsidRPr="000A7199" w:rsidRDefault="00754B2D" w:rsidP="00754B2D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2D0F45D1" w14:textId="13ED53B4" w:rsidR="00754B2D" w:rsidRPr="000A7199" w:rsidRDefault="00754B2D" w:rsidP="00754B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14:paraId="3DF62D68" w14:textId="77777777" w:rsidR="00754B2D" w:rsidRPr="000A7199" w:rsidRDefault="00754B2D" w:rsidP="00754B2D">
      <w:pPr>
        <w:spacing w:after="0" w:line="240" w:lineRule="auto"/>
        <w:ind w:right="-14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2838B763" w14:textId="60645AC6" w:rsidR="00754B2D" w:rsidRDefault="00754B2D" w:rsidP="00754B2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04FB47CF" w14:textId="36FE7690" w:rsidR="00754B2D" w:rsidRDefault="00754B2D" w:rsidP="00754B2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B174C26" w14:textId="77777777" w:rsidR="00754B2D" w:rsidRPr="000A7199" w:rsidRDefault="00754B2D" w:rsidP="00754B2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1C84AB" w14:textId="77777777" w:rsidR="00754B2D" w:rsidRPr="00F8183A" w:rsidRDefault="00754B2D" w:rsidP="00754B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1F74FC1D" w14:textId="06EF1CCA" w:rsidR="001F3F8C" w:rsidRDefault="001F3F8C" w:rsidP="001F3F8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2852">
        <w:rPr>
          <w:rFonts w:ascii="Times New Roman" w:hAnsi="Times New Roman" w:cs="Times New Roman"/>
          <w:sz w:val="28"/>
          <w:szCs w:val="28"/>
        </w:rPr>
        <w:t xml:space="preserve">Просим </w:t>
      </w:r>
      <w:r w:rsidR="00BF2C61" w:rsidRPr="00112852">
        <w:rPr>
          <w:rFonts w:ascii="Times New Roman" w:hAnsi="Times New Roman" w:cs="Times New Roman"/>
          <w:sz w:val="28"/>
          <w:szCs w:val="28"/>
        </w:rPr>
        <w:t>принять решение</w:t>
      </w:r>
      <w:r w:rsidRPr="00112852">
        <w:rPr>
          <w:rFonts w:ascii="Times New Roman" w:hAnsi="Times New Roman" w:cs="Times New Roman"/>
          <w:sz w:val="28"/>
          <w:szCs w:val="28"/>
        </w:rPr>
        <w:t xml:space="preserve"> о возможности использования эксплуатируемого капитального строения (здания, сооружения), изолированного помещения, </w:t>
      </w:r>
      <w:proofErr w:type="spellStart"/>
      <w:r w:rsidRPr="00112852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112852">
        <w:rPr>
          <w:rFonts w:ascii="Times New Roman" w:hAnsi="Times New Roman" w:cs="Times New Roman"/>
          <w:sz w:val="28"/>
          <w:szCs w:val="28"/>
        </w:rPr>
        <w:t>-места</w:t>
      </w:r>
      <w:r>
        <w:rPr>
          <w:rFonts w:ascii="Times New Roman" w:hAnsi="Times New Roman" w:cs="Times New Roman"/>
          <w:sz w:val="20"/>
          <w:szCs w:val="20"/>
        </w:rPr>
        <w:t xml:space="preserve"> __</w:t>
      </w:r>
      <w:r w:rsidR="00ED346C" w:rsidRPr="00ED34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гаража</w:t>
      </w:r>
      <w:r w:rsidRPr="00ED34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</w:p>
    <w:p w14:paraId="65F8A44C" w14:textId="7C2B771C" w:rsidR="001F3F8C" w:rsidRPr="001F3F8C" w:rsidRDefault="00E95A2C" w:rsidP="001F3F8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91689E" wp14:editId="23A95466">
                <wp:simplePos x="0" y="0"/>
                <wp:positionH relativeFrom="column">
                  <wp:posOffset>-2801620</wp:posOffset>
                </wp:positionH>
                <wp:positionV relativeFrom="paragraph">
                  <wp:posOffset>314325</wp:posOffset>
                </wp:positionV>
                <wp:extent cx="10439400" cy="1459284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45928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673978D" w14:textId="77777777" w:rsidR="00E95A2C" w:rsidRDefault="00E95A2C" w:rsidP="00E95A2C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91689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220.6pt;margin-top:24.75pt;width:822pt;height:114.9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TgQIAIAAPEDAAAOAAAAZHJzL2Uyb0RvYy54bWysU8uO0zAU3SPxD5b3NGlp0UzUdFRmgM0A&#10;I03RrF0/mkDsa2y3SZfs5xf4BxYs2PELnT/i2knLCHaILKzEvj73nHNP5hedbshOOl+DKel4lFMi&#10;DQdRm01JP6xePzujxAdmBGvAyJLupacXi6dP5q0t5AQqaIR0BEGML1pb0ioEW2SZ55XUzI/ASoOH&#10;CpxmAT/dJhOOtYium2yS5y+yFpywDrj0Hnev+kO6SPhKSR7eK+VlIE1JkVtIq0vrOq7ZYs6KjWO2&#10;qvlAg/0DC81qg01PUFcsMLJ19V9QuuYOPKgw4qAzUKrmMmlANeP8DzW3FbMyaUFzvD3Z5P8fLH+3&#10;u3GkFjg7SgzTOKLD18O3w/fDz8OPhy8P92QcPWqtL7D01mJx6F5CF+ujXm+vgX/yxMBlxcxGLp2D&#10;tpJMIMeIOGwnJau9Rfi0u5JdeCVqHEeCzx7h98187LRu34LAK2wbIHXrlNPEQbx2hn7NZrO0jTYS&#10;ZITz3Z9mig0IjzTz6fPzaY5nHA/H09n55GwaJWWsiHBRhHU+vJGgSXwpqcPUJFy2u/ahLz2W4L3I&#10;NdLriYZu3Q0GrUHskXWLaSqp/7xlTqIDW30JGD6UrRzoO4zr0iXdx86r7o45O/QOyPumOaYpEUix&#10;EsNwmPiIQLrBkO5YQ2Y5PoOaoRh1RbI9arxrYIn+qTopieR7noMSzFXyYvgHYnAff6eq33/q4hcA&#10;AAD//wMAUEsDBBQABgAIAAAAIQCpoMTl5QAAAAwBAAAPAAAAZHJzL2Rvd25yZXYueG1sTI9RS8Mw&#10;FIXfBf9DuIJvW2pds7U2HXMwYS8D55j4ljVpU2xuSpN21V9vfNLHy/k457v5ejItGVXvGoscHuYR&#10;EIWllQ3WHE5vu9kKiPMCpWgtKg5fysG6uL3JRSbtFV/VePQ1CSXoMsFBe99llLpSKyPc3HYKQ1bZ&#10;3ggfzr6mshfXUG5aGkcRo0Y0GBa06NRWq/LzOBgO+x3dHL6r56oaH/XH+36Ik+35hfP7u2nzBMSr&#10;yf/B8Ksf1KEIThc7oHSk5RCzJA0ohxlLlgxIQBZpsgRy4ZCu2AJokdP/TxQ/AAAA//8DAFBLAQIt&#10;ABQABgAIAAAAIQC2gziS/gAAAOEBAAATAAAAAAAAAAAAAAAAAAAAAABbQ29udGVudF9UeXBlc10u&#10;eG1sUEsBAi0AFAAGAAgAAAAhADj9If/WAAAAlAEAAAsAAAAAAAAAAAAAAAAALwEAAF9yZWxzLy5y&#10;ZWxzUEsBAi0AFAAGAAgAAAAhAJJJOBAgAgAA8QMAAA4AAAAAAAAAAAAAAAAALgIAAGRycy9lMm9E&#10;b2MueG1sUEsBAi0AFAAGAAgAAAAhAKmgxOXlAAAADAEAAA8AAAAAAAAAAAAAAAAAegQAAGRycy9k&#10;b3ducmV2LnhtbFBLBQYAAAAABAAEAPMAAACMBQAAAAA=&#10;" filled="f" stroked="f">
                <o:lock v:ext="edit" shapetype="t"/>
                <v:textbox>
                  <w:txbxContent>
                    <w:p w14:paraId="6673978D" w14:textId="77777777" w:rsidR="00E95A2C" w:rsidRDefault="00E95A2C" w:rsidP="00E95A2C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1F3F8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  <w:r w:rsidR="001F3F8C" w:rsidRPr="006F453C">
        <w:rPr>
          <w:rFonts w:ascii="Times New Roman" w:hAnsi="Times New Roman" w:cs="Times New Roman"/>
          <w:sz w:val="28"/>
          <w:szCs w:val="28"/>
        </w:rPr>
        <w:t>,</w:t>
      </w:r>
    </w:p>
    <w:p w14:paraId="0EC3E78E" w14:textId="7ADFF0F2" w:rsidR="001F3F8C" w:rsidRPr="005506F6" w:rsidRDefault="001F3F8C" w:rsidP="001F3F8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506F6">
        <w:rPr>
          <w:rFonts w:ascii="Times New Roman" w:hAnsi="Times New Roman" w:cs="Times New Roman"/>
        </w:rPr>
        <w:t xml:space="preserve">                                                   </w:t>
      </w:r>
      <w:r w:rsidRPr="005506F6">
        <w:rPr>
          <w:rFonts w:ascii="Times New Roman" w:hAnsi="Times New Roman" w:cs="Times New Roman"/>
          <w:sz w:val="20"/>
          <w:szCs w:val="20"/>
        </w:rPr>
        <w:t>(указать наименование капитального строения)</w:t>
      </w:r>
    </w:p>
    <w:p w14:paraId="0C96F44D" w14:textId="72E2CC79" w:rsidR="001F3F8C" w:rsidRDefault="001F3F8C" w:rsidP="001F3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53C">
        <w:rPr>
          <w:rFonts w:ascii="Times New Roman" w:hAnsi="Times New Roman" w:cs="Times New Roman"/>
          <w:sz w:val="28"/>
          <w:szCs w:val="28"/>
        </w:rPr>
        <w:t xml:space="preserve">расположенного по </w:t>
      </w:r>
      <w:proofErr w:type="spellStart"/>
      <w:proofErr w:type="gramStart"/>
      <w:r w:rsidRPr="006F453C"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 w:rsidRPr="006F453C">
        <w:rPr>
          <w:rFonts w:ascii="Times New Roman" w:hAnsi="Times New Roman" w:cs="Times New Roman"/>
          <w:sz w:val="28"/>
          <w:szCs w:val="28"/>
        </w:rPr>
        <w:t>_</w:t>
      </w:r>
      <w:r w:rsidR="00ED346C" w:rsidRPr="00ED34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г</w:t>
      </w:r>
      <w:proofErr w:type="spellEnd"/>
      <w:r w:rsidR="00ED346C" w:rsidRPr="00ED34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. </w:t>
      </w:r>
      <w:proofErr w:type="spellStart"/>
      <w:r w:rsidR="00ED346C" w:rsidRPr="00ED34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="00ED346C" w:rsidRPr="00ED34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, ул. Мележа, д. 13/1</w:t>
      </w:r>
      <w:r w:rsidRPr="006F453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F453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1626ECEA" w14:textId="76797413" w:rsidR="001F3F8C" w:rsidRPr="006F453C" w:rsidRDefault="001F3F8C" w:rsidP="001F3F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6F453C">
        <w:rPr>
          <w:rFonts w:ascii="Times New Roman" w:hAnsi="Times New Roman" w:cs="Times New Roman"/>
          <w:sz w:val="28"/>
          <w:szCs w:val="28"/>
        </w:rPr>
        <w:t>,</w:t>
      </w:r>
    </w:p>
    <w:p w14:paraId="6E5B96A9" w14:textId="2380D1C4" w:rsidR="001F3F8C" w:rsidRDefault="001F3F8C" w:rsidP="001F3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453C">
        <w:rPr>
          <w:rFonts w:ascii="Times New Roman" w:hAnsi="Times New Roman" w:cs="Times New Roman"/>
          <w:sz w:val="28"/>
          <w:szCs w:val="28"/>
        </w:rPr>
        <w:t xml:space="preserve">по назначению в соответствии с единой классификацией назначения объектов недвижимого имущества.  </w:t>
      </w:r>
    </w:p>
    <w:p w14:paraId="1C4CD618" w14:textId="71756A71" w:rsidR="003C5104" w:rsidRPr="003C5104" w:rsidRDefault="003C5104" w:rsidP="003C5104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3C5104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</w:p>
    <w:p w14:paraId="4ABE19EE" w14:textId="77777777" w:rsidR="003C5104" w:rsidRPr="003C5104" w:rsidRDefault="003C5104" w:rsidP="003C5104">
      <w:pPr>
        <w:spacing w:after="0"/>
        <w:jc w:val="center"/>
        <w:rPr>
          <w:rFonts w:ascii="Times New Roman" w:hAnsi="Times New Roman" w:cs="Times New Roman"/>
          <w:szCs w:val="30"/>
        </w:rPr>
      </w:pPr>
      <w:r w:rsidRPr="00BF2C61">
        <w:rPr>
          <w:rFonts w:ascii="Times New Roman" w:hAnsi="Times New Roman" w:cs="Times New Roman"/>
          <w:sz w:val="20"/>
          <w:szCs w:val="32"/>
          <w:shd w:val="clear" w:color="auto" w:fill="FFFFFF"/>
        </w:rPr>
        <w:t>(сведения о балансовой принадлежности объекта недвижимого имущества)</w:t>
      </w:r>
    </w:p>
    <w:p w14:paraId="3482E30A" w14:textId="404F79CA" w:rsidR="003C5104" w:rsidRPr="00F8183A" w:rsidRDefault="003C5104" w:rsidP="001F3F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E43E9A" w14:textId="3372E61C" w:rsidR="00754B2D" w:rsidRPr="00F8183A" w:rsidRDefault="00754B2D" w:rsidP="0075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  <w:r w:rsidRPr="00985CFC">
        <w:rPr>
          <w:rFonts w:ascii="Times New Roman" w:hAnsi="Times New Roman"/>
          <w:sz w:val="30"/>
          <w:szCs w:val="30"/>
        </w:rPr>
        <w:t>К заявлению прилагаю</w:t>
      </w:r>
      <w:r>
        <w:rPr>
          <w:rFonts w:ascii="Times New Roman" w:hAnsi="Times New Roman"/>
          <w:sz w:val="30"/>
          <w:szCs w:val="30"/>
        </w:rPr>
        <w:t xml:space="preserve"> следующие документы</w:t>
      </w:r>
      <w:r w:rsidRPr="00F8183A">
        <w:rPr>
          <w:rFonts w:ascii="Times New Roman" w:hAnsi="Times New Roman" w:cs="Times New Roman"/>
          <w:sz w:val="28"/>
          <w:szCs w:val="28"/>
        </w:rPr>
        <w:t>:</w:t>
      </w:r>
    </w:p>
    <w:p w14:paraId="45429713" w14:textId="05930436" w:rsidR="00754B2D" w:rsidRPr="00F8183A" w:rsidRDefault="00754B2D" w:rsidP="0075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26AA9AEE" w14:textId="369B8B98" w:rsidR="00754B2D" w:rsidRPr="00F8183A" w:rsidRDefault="00754B2D" w:rsidP="0075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7A066CEE" w14:textId="77777777" w:rsidR="00754B2D" w:rsidRPr="00F8183A" w:rsidRDefault="00754B2D" w:rsidP="0075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</w:p>
    <w:p w14:paraId="638DE9CF" w14:textId="77777777" w:rsidR="00754B2D" w:rsidRPr="00F8183A" w:rsidRDefault="00754B2D" w:rsidP="0075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p w14:paraId="564F9412" w14:textId="007A80C6" w:rsidR="00754B2D" w:rsidRPr="00F8183A" w:rsidRDefault="00754B2D" w:rsidP="0075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5._________________________________________________________________</w:t>
      </w:r>
    </w:p>
    <w:p w14:paraId="45F069A1" w14:textId="77777777" w:rsidR="00754B2D" w:rsidRDefault="00754B2D" w:rsidP="00754B2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111F54" w14:textId="77777777" w:rsidR="00754B2D" w:rsidRPr="00F8183A" w:rsidRDefault="00754B2D" w:rsidP="0075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«___» ____________ 20 __ г.                                          _____________</w:t>
      </w:r>
    </w:p>
    <w:p w14:paraId="32EBAB30" w14:textId="7892951F" w:rsidR="00754B2D" w:rsidRPr="00284EFF" w:rsidRDefault="00754B2D" w:rsidP="00754B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284EFF">
        <w:rPr>
          <w:rFonts w:ascii="Times New Roman" w:hAnsi="Times New Roman" w:cs="Times New Roman"/>
          <w:sz w:val="20"/>
          <w:szCs w:val="20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161329D4" w14:textId="1C725E1D" w:rsidR="00754B2D" w:rsidRPr="00ED346C" w:rsidRDefault="00754B2D" w:rsidP="00754B2D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ED346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М.П.</w:t>
      </w:r>
    </w:p>
    <w:p w14:paraId="7838783D" w14:textId="77777777" w:rsidR="00754B2D" w:rsidRDefault="00754B2D" w:rsidP="00754B2D"/>
    <w:p w14:paraId="2969AE47" w14:textId="77777777" w:rsidR="00754B2D" w:rsidRDefault="00754B2D" w:rsidP="00754B2D"/>
    <w:p w14:paraId="7A807E1D" w14:textId="77777777" w:rsidR="00754B2D" w:rsidRDefault="00754B2D"/>
    <w:sectPr w:rsidR="00754B2D" w:rsidSect="00754B2D">
      <w:pgSz w:w="11906" w:h="16838"/>
      <w:pgMar w:top="568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3C"/>
    <w:rsid w:val="00112852"/>
    <w:rsid w:val="001F3F8C"/>
    <w:rsid w:val="00284EFF"/>
    <w:rsid w:val="00323C98"/>
    <w:rsid w:val="0035337D"/>
    <w:rsid w:val="003C5104"/>
    <w:rsid w:val="00421000"/>
    <w:rsid w:val="00536D9E"/>
    <w:rsid w:val="005506F6"/>
    <w:rsid w:val="00640DE9"/>
    <w:rsid w:val="006F453C"/>
    <w:rsid w:val="00754B2D"/>
    <w:rsid w:val="007A725B"/>
    <w:rsid w:val="00A25DCC"/>
    <w:rsid w:val="00AA3482"/>
    <w:rsid w:val="00BF2C61"/>
    <w:rsid w:val="00E95A2C"/>
    <w:rsid w:val="00ED346C"/>
    <w:rsid w:val="00E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372BD"/>
  <w15:chartTrackingRefBased/>
  <w15:docId w15:val="{03297F14-98AD-4DA0-970C-062CACE11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10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53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84E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docs/postanovlenie-05-07-2004-33-o-edinoj-klassifikatsii-naznacheniya-obektov-nedvizhimogo-imushchestva-72740?a=a11" TargetMode="External"/><Relationship Id="rId4" Type="http://schemas.openxmlformats.org/officeDocument/2006/relationships/hyperlink" Target="https://bii.by/docs/postanovlenie-05-07-2004-33-o-edinoj-klassifikatsii-naznacheniya-obektov-nedvizhimogo-imushchestva-72740?a=a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14</cp:revision>
  <cp:lastPrinted>2026-08-17T06:47:00Z</cp:lastPrinted>
  <dcterms:created xsi:type="dcterms:W3CDTF">2018-12-26T09:18:00Z</dcterms:created>
  <dcterms:modified xsi:type="dcterms:W3CDTF">2026-08-17T06:48:00Z</dcterms:modified>
</cp:coreProperties>
</file>