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6126D" w14:textId="77777777" w:rsidR="00D82930" w:rsidRPr="00D82930" w:rsidRDefault="00D82930" w:rsidP="00D8293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D82930">
        <w:rPr>
          <w:rFonts w:ascii="Times New Roman" w:hAnsi="Times New Roman" w:cs="Times New Roman"/>
          <w:b/>
          <w:bCs/>
          <w:sz w:val="20"/>
          <w:szCs w:val="20"/>
        </w:rPr>
        <w:t>8.13.3 Переоформление разрешения на размещение средства наружной рекламы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0B6F7B" w:rsidRPr="000B6F7B" w14:paraId="36969592" w14:textId="77777777" w:rsidTr="00D82930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EA3255" w14:textId="77777777" w:rsidR="000B6F7B" w:rsidRPr="000B6F7B" w:rsidRDefault="000B6F7B" w:rsidP="000B6F7B">
            <w:pPr>
              <w:spacing w:after="28" w:line="240" w:lineRule="auto"/>
              <w:ind w:left="5245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0B6F7B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Приложение</w:t>
            </w:r>
          </w:p>
          <w:p w14:paraId="7199DBEA" w14:textId="77777777" w:rsidR="000B6F7B" w:rsidRPr="000B6F7B" w:rsidRDefault="000B6F7B" w:rsidP="000B6F7B">
            <w:pPr>
              <w:spacing w:after="0" w:line="240" w:lineRule="auto"/>
              <w:ind w:left="5245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0B6F7B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к </w:t>
            </w:r>
            <w:hyperlink r:id="rId4" w:anchor="a8" w:history="1">
              <w:r w:rsidRPr="000B6F7B">
                <w:rPr>
                  <w:rFonts w:ascii="Times New Roman" w:eastAsia="Times New Roman" w:hAnsi="Times New Roman" w:cs="Times New Roman"/>
                  <w:i/>
                  <w:iCs/>
                  <w:color w:val="0000FF"/>
                  <w:u w:val="single"/>
                  <w:lang w:val="ru-BY" w:eastAsia="ru-BY"/>
                </w:rPr>
                <w:t>Регламенту</w:t>
              </w:r>
            </w:hyperlink>
            <w:r w:rsidRPr="000B6F7B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 административной процедуры,</w:t>
            </w:r>
            <w:r w:rsidRPr="000B6F7B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осуществляемой в отношении субъектов</w:t>
            </w:r>
            <w:r w:rsidRPr="000B6F7B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хозяйствования, по подпункту 8.13.3</w:t>
            </w:r>
            <w:r w:rsidRPr="000B6F7B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«Переоформление разрешения</w:t>
            </w:r>
            <w:r w:rsidRPr="000B6F7B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на размещение средства наружной рекламы»</w:t>
            </w:r>
            <w:r w:rsidRPr="000B6F7B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(в редакции постановления</w:t>
            </w:r>
            <w:r w:rsidRPr="000B6F7B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Министерства антимонопольного</w:t>
            </w:r>
            <w:r w:rsidRPr="000B6F7B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регулирования и торговли</w:t>
            </w:r>
            <w:r w:rsidRPr="000B6F7B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Республики Беларусь</w:t>
            </w:r>
            <w:r w:rsidRPr="000B6F7B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10.06.2024 № 40)</w:t>
            </w:r>
          </w:p>
        </w:tc>
      </w:tr>
    </w:tbl>
    <w:p w14:paraId="519E58AB" w14:textId="4BA943B5" w:rsidR="000B6F7B" w:rsidRPr="000B6F7B" w:rsidRDefault="000B6F7B" w:rsidP="000B6F7B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  <w:r w:rsidRPr="000B6F7B">
        <w:rPr>
          <w:rFonts w:ascii="Times New Roman" w:eastAsia="Times New Roman" w:hAnsi="Times New Roman" w:cs="Times New Roman"/>
          <w:color w:val="000000"/>
          <w:lang w:val="ru-BY" w:eastAsia="ru-BY"/>
        </w:rPr>
        <w:t>Форма</w:t>
      </w:r>
    </w:p>
    <w:p w14:paraId="5397AE97" w14:textId="72088A4A" w:rsidR="000B6F7B" w:rsidRPr="000B6F7B" w:rsidRDefault="000B6F7B" w:rsidP="007064C7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 xml:space="preserve">      </w:t>
      </w:r>
      <w:r w:rsidR="007064C7" w:rsidRPr="007064C7">
        <w:rPr>
          <w:rFonts w:ascii="Times New Roman" w:eastAsia="Times New Roman" w:hAnsi="Times New Roman" w:cs="Times New Roman"/>
          <w:color w:val="000000"/>
          <w:sz w:val="28"/>
          <w:szCs w:val="28"/>
          <w:lang w:eastAsia="ru-BY"/>
        </w:rPr>
        <w:t>__________________________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</w:t>
      </w:r>
    </w:p>
    <w:p w14:paraId="7D11A9A6" w14:textId="77777777" w:rsidR="000B6F7B" w:rsidRPr="000B6F7B" w:rsidRDefault="000B6F7B" w:rsidP="000B6F7B">
      <w:pPr>
        <w:shd w:val="clear" w:color="auto" w:fill="FFFFFF"/>
        <w:spacing w:before="160" w:line="240" w:lineRule="auto"/>
        <w:ind w:left="4111" w:right="155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(наименование местного исполнительного и распорядительного органа, государственное учреждение «Администрация Китайско-Белорусского индустриального парка «Великий камень»)</w:t>
      </w:r>
    </w:p>
    <w:p w14:paraId="29A63A7F" w14:textId="77777777" w:rsidR="000B6F7B" w:rsidRPr="000B6F7B" w:rsidRDefault="000B6F7B" w:rsidP="000B6F7B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  <w:t>ЗАЯВЛЕНИЕ</w:t>
      </w:r>
      <w:r w:rsidRPr="000B6F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  <w:br/>
        <w:t>на переоформление разрешения на размещение средства наружной рекламы</w:t>
      </w:r>
    </w:p>
    <w:p w14:paraId="691ED0E8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Сведения о рекламораспространителе:</w:t>
      </w:r>
    </w:p>
    <w:p w14:paraId="5E414C04" w14:textId="17BE68C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 xml:space="preserve">наименование (фамилия, собственное имя, отчество (если таковое имеется)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 xml:space="preserve">                              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064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14:paraId="0A0E1956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учетный номер плательщика _______________________________________________</w:t>
      </w:r>
    </w:p>
    <w:p w14:paraId="59EEB096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место нахождения (место жительства или место пребывания) _____________________________________________________________________________</w:t>
      </w:r>
    </w:p>
    <w:p w14:paraId="34F95B1C" w14:textId="77777777" w:rsidR="000B6F7B" w:rsidRPr="000B6F7B" w:rsidRDefault="000B6F7B" w:rsidP="003821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5D291B3C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номер контактного телефона (код) __________________________________________</w:t>
      </w:r>
    </w:p>
    <w:p w14:paraId="0D06B361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организация, индивидуальный предприниматель (нужное подчеркнуть);</w:t>
      </w:r>
    </w:p>
    <w:p w14:paraId="551C36E6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оператор наружной рекламы (да/нет) ________________________________________</w:t>
      </w:r>
    </w:p>
    <w:p w14:paraId="36730B45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Сведения о средстве наружной рекламы:</w:t>
      </w:r>
    </w:p>
    <w:p w14:paraId="76841740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вид средства наружной рекламы ____________________________________________</w:t>
      </w:r>
    </w:p>
    <w:p w14:paraId="447CF380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адрес (адресные ориентиры) места размещения средства наружной рекламы _____________________________________________________________________________</w:t>
      </w:r>
    </w:p>
    <w:p w14:paraId="08965C15" w14:textId="77777777" w:rsidR="000B6F7B" w:rsidRPr="000B6F7B" w:rsidRDefault="000B6F7B" w:rsidP="003821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0B57384C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площадь рекламного поля (при наличии), кв. метров ___________________________</w:t>
      </w:r>
    </w:p>
    <w:p w14:paraId="2C176499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размещается ли средство наружной рекламы на недвижимых материальных историко-культурных ценностях категории «0», «1», «2» или без категории, их территориях, в том числе на капитальных строениях (зданиях, сооружениях), иных объектах, которые находятся на территории недвижимых материальных историко-культурных ценностей и относятся к исторической застройке (да/нет) _____________________________________</w:t>
      </w:r>
    </w:p>
    <w:p w14:paraId="187B02C6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размещается ли средство наружной рекламы на недвижимых материальных историко-культурных ценностях категории «3», в зонах охраны недвижимых материальных историко-культурных ценностей независимо от их категории (да/нет) _____________________________________________________________________________</w:t>
      </w:r>
    </w:p>
    <w:p w14:paraId="42261A74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Основание для переоформления разрешения:</w:t>
      </w:r>
    </w:p>
    <w:p w14:paraId="4AD1BAA4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изменение формы паспорта средства наружной рекламы в связи с изменением законодательства, если иное не предусмотрено законодательством (да/нет), _____________________________________________________________________________</w:t>
      </w:r>
    </w:p>
    <w:p w14:paraId="6AF211FF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lastRenderedPageBreak/>
        <w:t>переход права собственности, хозяйственного ведения или оперативного управления на средство наружной рекламы к другому рекламораспространителю (да/нет) _____________________________________________________________________________</w:t>
      </w:r>
    </w:p>
    <w:p w14:paraId="63A95D78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модернизация средства наружной рекламы, в результате которой изменяется вид средства наружной рекламы и (или) в допустимых размерах площадь его рекламного поля (да/нет), _____________________________________________________________________</w:t>
      </w:r>
    </w:p>
    <w:p w14:paraId="7373ABEB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Сведения о договоре на размещение средства наружной рекламы:</w:t>
      </w:r>
    </w:p>
    <w:p w14:paraId="379742B8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номер договора __________________________________________________________</w:t>
      </w:r>
    </w:p>
    <w:p w14:paraId="40E7597F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дата заключения договора _________________________________________________</w:t>
      </w:r>
    </w:p>
    <w:p w14:paraId="06613003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Сведения о переоформляемом разрешении:</w:t>
      </w:r>
    </w:p>
    <w:p w14:paraId="597B9285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номер разрешения ________________________________________________________</w:t>
      </w:r>
    </w:p>
    <w:p w14:paraId="74B0D154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дата утверждения разрешения ______________________________________________</w:t>
      </w:r>
    </w:p>
    <w:p w14:paraId="3E5B7BA0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дата окончания действия разрешения ________________________________________</w:t>
      </w:r>
    </w:p>
    <w:p w14:paraId="56A2898F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Сведения о внесении платы, взимаемой при осуществлении административной процедуры по переоформлению действия разрешения, если такая плата внесена посредством использования платежной системы в едином расчетном и информационном пространстве (учетный номер операции (транзакции) или реквизиты документа о плате) _____________________________________________________________________________</w:t>
      </w:r>
    </w:p>
    <w:p w14:paraId="34840406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К заявлению прилагаются документы на ________ листах:</w:t>
      </w:r>
    </w:p>
    <w:p w14:paraId="479B2230" w14:textId="77777777" w:rsidR="000B6F7B" w:rsidRPr="000B6F7B" w:rsidRDefault="000B6F7B" w:rsidP="003821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257B5445" w14:textId="77777777" w:rsidR="000B6F7B" w:rsidRPr="000B6F7B" w:rsidRDefault="000B6F7B" w:rsidP="003821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075CA3D3" w14:textId="77777777" w:rsidR="000B6F7B" w:rsidRPr="000B6F7B" w:rsidRDefault="000B6F7B" w:rsidP="003821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08059771" w14:textId="77777777" w:rsidR="000B6F7B" w:rsidRPr="000B6F7B" w:rsidRDefault="000B6F7B" w:rsidP="003821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598F8FF5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3"/>
        <w:gridCol w:w="4084"/>
        <w:gridCol w:w="3221"/>
      </w:tblGrid>
      <w:tr w:rsidR="000B6F7B" w:rsidRPr="000B6F7B" w14:paraId="74ECEF8E" w14:textId="77777777" w:rsidTr="000B6F7B">
        <w:trPr>
          <w:trHeight w:val="240"/>
        </w:trPr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9295E6" w14:textId="77777777" w:rsidR="000B6F7B" w:rsidRPr="000B6F7B" w:rsidRDefault="000B6F7B" w:rsidP="0038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0B6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8D87F9" w14:textId="77777777" w:rsidR="000B6F7B" w:rsidRPr="000B6F7B" w:rsidRDefault="000B6F7B" w:rsidP="0038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0B6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A63932" w14:textId="77777777" w:rsidR="000B6F7B" w:rsidRPr="000B6F7B" w:rsidRDefault="000B6F7B" w:rsidP="0038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0B6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0B6F7B" w:rsidRPr="000B6F7B" w14:paraId="70131D63" w14:textId="77777777" w:rsidTr="000B6F7B">
        <w:trPr>
          <w:trHeight w:val="240"/>
        </w:trPr>
        <w:tc>
          <w:tcPr>
            <w:tcW w:w="22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AF03DC" w14:textId="77777777" w:rsidR="000B6F7B" w:rsidRPr="000B6F7B" w:rsidRDefault="000B6F7B" w:rsidP="0038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0B6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33F0B5" w14:textId="77777777" w:rsidR="000B6F7B" w:rsidRPr="000B6F7B" w:rsidRDefault="000B6F7B" w:rsidP="0038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0B6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A604CF" w14:textId="77777777" w:rsidR="000B6F7B" w:rsidRPr="000B6F7B" w:rsidRDefault="000B6F7B" w:rsidP="0038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0B6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(фамилия, инициалы)</w:t>
            </w:r>
          </w:p>
        </w:tc>
      </w:tr>
    </w:tbl>
    <w:p w14:paraId="285B54E7" w14:textId="77777777" w:rsidR="000B6F7B" w:rsidRPr="000B6F7B" w:rsidRDefault="000B6F7B" w:rsidP="003821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52D4F829" w14:textId="77777777" w:rsidR="000B6F7B" w:rsidRPr="000B6F7B" w:rsidRDefault="000B6F7B" w:rsidP="003821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</w:t>
      </w:r>
    </w:p>
    <w:p w14:paraId="4F41195B" w14:textId="77777777" w:rsidR="000B6F7B" w:rsidRPr="000B6F7B" w:rsidRDefault="000B6F7B" w:rsidP="003821F9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(дата подачи заявления)</w:t>
      </w:r>
    </w:p>
    <w:p w14:paraId="6646E80C" w14:textId="032E328B" w:rsidR="000B6F7B" w:rsidRDefault="000B6F7B" w:rsidP="000B6F7B"/>
    <w:p w14:paraId="1E55B20D" w14:textId="589C4F00" w:rsidR="00D82930" w:rsidRDefault="00D82930" w:rsidP="000B6F7B"/>
    <w:p w14:paraId="7F8F9F45" w14:textId="43DE05F7" w:rsidR="00D82930" w:rsidRDefault="00D82930" w:rsidP="000B6F7B"/>
    <w:p w14:paraId="37979DC9" w14:textId="4E8D05AE" w:rsidR="00D82930" w:rsidRDefault="00D82930" w:rsidP="000B6F7B"/>
    <w:p w14:paraId="131FC000" w14:textId="44158708" w:rsidR="00D82930" w:rsidRDefault="00D82930" w:rsidP="000B6F7B"/>
    <w:p w14:paraId="08EA1F3E" w14:textId="18BD3F21" w:rsidR="00D82930" w:rsidRDefault="00D82930" w:rsidP="000B6F7B"/>
    <w:p w14:paraId="2F2B91E8" w14:textId="35893E9C" w:rsidR="00D82930" w:rsidRDefault="00D82930" w:rsidP="000B6F7B"/>
    <w:p w14:paraId="6D33AB87" w14:textId="72485778" w:rsidR="00D82930" w:rsidRDefault="00D82930" w:rsidP="000B6F7B"/>
    <w:p w14:paraId="5C50997E" w14:textId="1B1D5D34" w:rsidR="00D82930" w:rsidRDefault="00D82930" w:rsidP="000B6F7B"/>
    <w:p w14:paraId="508D52FB" w14:textId="58B53EC6" w:rsidR="00D82930" w:rsidRDefault="00D82930" w:rsidP="000B6F7B"/>
    <w:p w14:paraId="3C3618BB" w14:textId="025F9FDE" w:rsidR="00D82930" w:rsidRDefault="00D82930" w:rsidP="000B6F7B"/>
    <w:p w14:paraId="2984CAA3" w14:textId="665E9187" w:rsidR="00D82930" w:rsidRDefault="00D82930" w:rsidP="000B6F7B"/>
    <w:p w14:paraId="5501CF5E" w14:textId="417D357F" w:rsidR="00D82930" w:rsidRDefault="00D82930" w:rsidP="000B6F7B"/>
    <w:p w14:paraId="7B7A15A3" w14:textId="159CF984" w:rsidR="00D82930" w:rsidRDefault="00D82930" w:rsidP="000B6F7B"/>
    <w:p w14:paraId="421CF4A0" w14:textId="6BE17663" w:rsidR="00D82930" w:rsidRDefault="00D82930" w:rsidP="000B6F7B"/>
    <w:p w14:paraId="47EF692E" w14:textId="77777777" w:rsidR="00D82930" w:rsidRPr="00D82930" w:rsidRDefault="00D82930" w:rsidP="00D8293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D82930">
        <w:rPr>
          <w:rFonts w:ascii="Times New Roman" w:hAnsi="Times New Roman" w:cs="Times New Roman"/>
          <w:b/>
          <w:bCs/>
          <w:sz w:val="20"/>
          <w:szCs w:val="20"/>
        </w:rPr>
        <w:lastRenderedPageBreak/>
        <w:t>8.13.3 Переоформление разрешения на размещение средства наружной рекламы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D82930" w:rsidRPr="000B6F7B" w14:paraId="24FC3BD8" w14:textId="77777777" w:rsidTr="00405CA7"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A2D709" w14:textId="77777777" w:rsidR="00D82930" w:rsidRPr="000B6F7B" w:rsidRDefault="00D82930" w:rsidP="00405CA7">
            <w:pPr>
              <w:spacing w:after="28" w:line="240" w:lineRule="auto"/>
              <w:ind w:left="5245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0B6F7B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Приложение</w:t>
            </w:r>
          </w:p>
          <w:p w14:paraId="70205F7D" w14:textId="77777777" w:rsidR="00D82930" w:rsidRPr="000B6F7B" w:rsidRDefault="00D82930" w:rsidP="00405CA7">
            <w:pPr>
              <w:spacing w:after="0" w:line="240" w:lineRule="auto"/>
              <w:ind w:left="5245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0B6F7B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к </w:t>
            </w:r>
            <w:hyperlink r:id="rId5" w:anchor="a8" w:history="1">
              <w:r w:rsidRPr="000B6F7B">
                <w:rPr>
                  <w:rFonts w:ascii="Times New Roman" w:eastAsia="Times New Roman" w:hAnsi="Times New Roman" w:cs="Times New Roman"/>
                  <w:i/>
                  <w:iCs/>
                  <w:color w:val="0000FF"/>
                  <w:u w:val="single"/>
                  <w:lang w:val="ru-BY" w:eastAsia="ru-BY"/>
                </w:rPr>
                <w:t>Регламенту</w:t>
              </w:r>
            </w:hyperlink>
            <w:r w:rsidRPr="000B6F7B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 административной процедуры,</w:t>
            </w:r>
            <w:r w:rsidRPr="000B6F7B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осуществляемой в отношении субъектов</w:t>
            </w:r>
            <w:r w:rsidRPr="000B6F7B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хозяйствования, по подпункту 8.13.3</w:t>
            </w:r>
            <w:r w:rsidRPr="000B6F7B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«Переоформление разрешения</w:t>
            </w:r>
            <w:r w:rsidRPr="000B6F7B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на размещение средства наружной рекламы»</w:t>
            </w:r>
            <w:r w:rsidRPr="000B6F7B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(в редакции постановления</w:t>
            </w:r>
            <w:r w:rsidRPr="000B6F7B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Министерства антимонопольного</w:t>
            </w:r>
            <w:r w:rsidRPr="000B6F7B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регулирования и торговли</w:t>
            </w:r>
            <w:r w:rsidRPr="000B6F7B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Республики Беларусь</w:t>
            </w:r>
            <w:r w:rsidRPr="000B6F7B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10.06.2024 № 40)</w:t>
            </w:r>
          </w:p>
        </w:tc>
      </w:tr>
    </w:tbl>
    <w:p w14:paraId="7B9083A3" w14:textId="77777777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  <w:r w:rsidRPr="000B6F7B">
        <w:rPr>
          <w:rFonts w:ascii="Times New Roman" w:eastAsia="Times New Roman" w:hAnsi="Times New Roman" w:cs="Times New Roman"/>
          <w:color w:val="000000"/>
          <w:lang w:val="ru-BY" w:eastAsia="ru-BY"/>
        </w:rPr>
        <w:t>Форма</w:t>
      </w:r>
    </w:p>
    <w:p w14:paraId="721710ED" w14:textId="77777777" w:rsidR="00D82930" w:rsidRDefault="00D82930" w:rsidP="00D829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 xml:space="preserve">      </w:t>
      </w:r>
      <w:r w:rsidRPr="000B6F7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 xml:space="preserve">Дрогичинский районный исполнительный </w:t>
      </w:r>
    </w:p>
    <w:p w14:paraId="79F15918" w14:textId="77777777" w:rsidR="00D82930" w:rsidRPr="000B6F7B" w:rsidRDefault="00D82930" w:rsidP="00D82930">
      <w:pPr>
        <w:shd w:val="clear" w:color="auto" w:fill="FFFFFF"/>
        <w:spacing w:after="0" w:line="240" w:lineRule="auto"/>
        <w:ind w:left="1418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0B6F7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комитет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</w:t>
      </w:r>
    </w:p>
    <w:p w14:paraId="3AF3D771" w14:textId="77777777" w:rsidR="00D82930" w:rsidRPr="000B6F7B" w:rsidRDefault="00D82930" w:rsidP="00D82930">
      <w:pPr>
        <w:shd w:val="clear" w:color="auto" w:fill="FFFFFF"/>
        <w:spacing w:before="160" w:line="240" w:lineRule="auto"/>
        <w:ind w:left="4111" w:right="155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(наименование местного исполнительного и распорядительного органа, государственное учреждение «Администрация Китайско-Белорусского индустриального парка «Великий камень»)</w:t>
      </w:r>
    </w:p>
    <w:p w14:paraId="379CEF48" w14:textId="5DCC52BA" w:rsidR="00D82930" w:rsidRPr="000B6F7B" w:rsidRDefault="00D82930" w:rsidP="00D82930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  <w:t>ЗАЯВЛЕНИЕ</w:t>
      </w:r>
      <w:r w:rsidRPr="000B6F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  <w:br/>
        <w:t>на переоформление разрешения на размещение средства наружной рекламы</w:t>
      </w:r>
    </w:p>
    <w:p w14:paraId="1A945FD8" w14:textId="70342718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ru-BY" w:eastAsia="ru-BY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6D98CE" wp14:editId="0A3B1A19">
                <wp:simplePos x="0" y="0"/>
                <wp:positionH relativeFrom="column">
                  <wp:posOffset>-2374153</wp:posOffset>
                </wp:positionH>
                <wp:positionV relativeFrom="paragraph">
                  <wp:posOffset>76834</wp:posOffset>
                </wp:positionV>
                <wp:extent cx="10439400" cy="1189784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189784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A3069F0" w14:textId="77777777" w:rsidR="00D82930" w:rsidRDefault="00D82930" w:rsidP="00D82930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6D98C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86.95pt;margin-top:6.05pt;width:822pt;height:93.7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" filled="f" stroked="f">
                <o:lock v:ext="edit" shapetype="t"/>
                <v:textbox>
                  <w:txbxContent>
                    <w:p w14:paraId="7A3069F0" w14:textId="77777777" w:rsidR="00D82930" w:rsidRDefault="00D82930" w:rsidP="00D82930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Сведения о рекламораспространителе:</w:t>
      </w:r>
    </w:p>
    <w:p w14:paraId="492DAE45" w14:textId="3917B9CC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 xml:space="preserve">наименование (фамилия, собственное имя, отчество (если таковое имеется)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 xml:space="preserve">                              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21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ООО «</w:t>
      </w:r>
      <w:proofErr w:type="spellStart"/>
      <w:r w:rsidRPr="003821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Белвнешреклама</w:t>
      </w:r>
      <w:proofErr w:type="spellEnd"/>
      <w:r w:rsidRPr="003821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»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</w:t>
      </w:r>
    </w:p>
    <w:p w14:paraId="78836DDF" w14:textId="4590A12D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учетный номер плательщика __</w:t>
      </w:r>
      <w:r w:rsidRPr="003821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12345678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</w:t>
      </w:r>
    </w:p>
    <w:p w14:paraId="651AF7ED" w14:textId="6387EA4B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 xml:space="preserve">место нахождения (место жительства или место пребывания)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 xml:space="preserve">                                                        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</w:t>
      </w:r>
      <w:r w:rsidRPr="003821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 xml:space="preserve">г. </w:t>
      </w:r>
      <w:proofErr w:type="spellStart"/>
      <w:r w:rsidRPr="003821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Липники</w:t>
      </w:r>
      <w:proofErr w:type="spellEnd"/>
      <w:r w:rsidRPr="003821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, ул. Кирова, д. 12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</w:t>
      </w:r>
    </w:p>
    <w:p w14:paraId="56A618F0" w14:textId="2D7B484C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номер контактного телефона (код) __</w:t>
      </w:r>
      <w:r w:rsidRPr="003821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80164471310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</w:t>
      </w:r>
    </w:p>
    <w:p w14:paraId="3D1780DC" w14:textId="623C1E5D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организация, индивидуальный предприниматель (нужное подчеркнуть);</w:t>
      </w:r>
    </w:p>
    <w:p w14:paraId="49B75150" w14:textId="406EE6B7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оператор наружной рекламы (да/нет) __</w:t>
      </w:r>
      <w:r w:rsidRPr="003821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да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</w:t>
      </w:r>
    </w:p>
    <w:p w14:paraId="18B7384A" w14:textId="424D2B00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Сведения о средстве наружной рекламы:</w:t>
      </w:r>
    </w:p>
    <w:p w14:paraId="47F73AA3" w14:textId="77777777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вид средства наружной рекламы _</w:t>
      </w:r>
      <w:r w:rsidRPr="003821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щит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</w:t>
      </w:r>
    </w:p>
    <w:p w14:paraId="72914B30" w14:textId="720ED47B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 xml:space="preserve">адрес (адресные ориентиры) места размещения средства наружной рекламы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 xml:space="preserve">                   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</w:t>
      </w:r>
      <w:r w:rsidRPr="003821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 xml:space="preserve">г. </w:t>
      </w:r>
      <w:proofErr w:type="spellStart"/>
      <w:r w:rsidRPr="003821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Липники</w:t>
      </w:r>
      <w:proofErr w:type="spellEnd"/>
      <w:r w:rsidRPr="003821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, ул. Морская, д. 40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</w:t>
      </w:r>
    </w:p>
    <w:p w14:paraId="4AFE77AF" w14:textId="7B3C8095" w:rsidR="00D82930" w:rsidRPr="000B6F7B" w:rsidRDefault="00D82930" w:rsidP="00D829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1F42492C" w14:textId="77777777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площадь рекламного поля (при наличии), кв. метров __</w:t>
      </w:r>
      <w:r w:rsidRPr="003821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20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</w:t>
      </w:r>
    </w:p>
    <w:p w14:paraId="4CFDD33B" w14:textId="667E9BC6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размещается ли средство наружной рекламы на недвижимых материальных историко-культурных ценностях категории «0», «1», «2» или без категории, их территориях, в том числе на капитальных строениях (зданиях, сооружениях), иных объектах, которые находятся на территории недвижимых материальных историко-культурных ценностей и относятся к исторической застройке (да/нет) ___</w:t>
      </w:r>
      <w:r w:rsidRPr="003821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нет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</w:t>
      </w:r>
    </w:p>
    <w:p w14:paraId="409D6BC1" w14:textId="77777777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размещается ли средство наружной рекламы на недвижимых материальных историко-культурных ценностях категории «3», в зонах охраны недвижимых материальных историко-культурных ценностей независимо от их категории (да/нет) ___</w:t>
      </w:r>
      <w:r w:rsidRPr="003821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нет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</w:t>
      </w:r>
    </w:p>
    <w:p w14:paraId="723BA579" w14:textId="77777777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Основание для переоформления разрешения:</w:t>
      </w:r>
    </w:p>
    <w:p w14:paraId="75481567" w14:textId="77777777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изменение формы паспорта средства наружной рекламы в связи с изменением законодательства, если иное не предусмотрено законодательством (да/нет), _____</w:t>
      </w:r>
      <w:r w:rsidRPr="003821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нет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</w:t>
      </w:r>
    </w:p>
    <w:p w14:paraId="696A19C2" w14:textId="77777777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lastRenderedPageBreak/>
        <w:t>переход права собственности, хозяйственного ведения или оперативного управления на средство наружной рекламы к другому рекламораспространителю (да/нет) _____</w:t>
      </w:r>
      <w:r w:rsidRPr="003821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да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</w:t>
      </w:r>
    </w:p>
    <w:p w14:paraId="266B25BC" w14:textId="77777777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модернизация средства наружной рекламы, в результате которой изменяется вид средства наружной рекламы и (или) в допустимых размерах площадь его рекламного поля (да/нет), __</w:t>
      </w:r>
      <w:r w:rsidRPr="003821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нет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</w:t>
      </w:r>
    </w:p>
    <w:p w14:paraId="7793533E" w14:textId="77777777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Сведения о договоре на размещение средства наружной рекламы:</w:t>
      </w:r>
    </w:p>
    <w:p w14:paraId="69ED6955" w14:textId="77777777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номер договора _</w:t>
      </w:r>
      <w:r w:rsidRPr="00D8293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32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</w:t>
      </w:r>
    </w:p>
    <w:p w14:paraId="53EECCCD" w14:textId="77777777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дата заключения договора _</w:t>
      </w:r>
      <w:r w:rsidRPr="00D8293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27.02.2025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</w:t>
      </w:r>
    </w:p>
    <w:p w14:paraId="0B33B608" w14:textId="77777777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Сведения о переоформляемом разрешении:</w:t>
      </w:r>
    </w:p>
    <w:p w14:paraId="59DB176A" w14:textId="77777777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номер разрешения _</w:t>
      </w:r>
      <w:r w:rsidRPr="00D8293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45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</w:t>
      </w:r>
    </w:p>
    <w:p w14:paraId="451E146D" w14:textId="77777777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дата утверждения разрешения _</w:t>
      </w:r>
      <w:r w:rsidRPr="00D8293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01.03.2023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</w:t>
      </w:r>
    </w:p>
    <w:p w14:paraId="2E02680D" w14:textId="77777777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дата окончания действия разрешения _</w:t>
      </w:r>
      <w:r w:rsidRPr="00D8293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01.03.2026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</w:t>
      </w:r>
    </w:p>
    <w:p w14:paraId="2D5E7505" w14:textId="77777777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Сведения о внесении платы, взимаемой при осуществлении административной процедуры по переоформлению действия разрешения, если такая плата внесена посредством использования платежной системы в едином расчетном и информационном пространстве (учетный номер операции (транзакции) или реквизиты документа о плате) __</w:t>
      </w:r>
      <w:r w:rsidRPr="00D8293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456225963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</w:t>
      </w:r>
    </w:p>
    <w:p w14:paraId="1BBC006F" w14:textId="77777777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К заявлению прилагаются документы на __</w:t>
      </w:r>
      <w:r w:rsidRPr="00D8293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BY"/>
        </w:rPr>
        <w:t>3</w: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 листах:</w:t>
      </w:r>
    </w:p>
    <w:p w14:paraId="16695DF8" w14:textId="7ECC4333" w:rsidR="00D82930" w:rsidRPr="000B6F7B" w:rsidRDefault="00D82930" w:rsidP="00D829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BY" w:eastAsia="ru-BY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6D98CE" wp14:editId="0D720C2C">
                <wp:simplePos x="0" y="0"/>
                <wp:positionH relativeFrom="column">
                  <wp:posOffset>-2312519</wp:posOffset>
                </wp:positionH>
                <wp:positionV relativeFrom="paragraph">
                  <wp:posOffset>334393</wp:posOffset>
                </wp:positionV>
                <wp:extent cx="10439400" cy="1110624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110624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8A4F0A7" w14:textId="77777777" w:rsidR="00D82930" w:rsidRDefault="00D82930" w:rsidP="00D82930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D98CE" id="Надпись 2" o:spid="_x0000_s1027" type="#_x0000_t202" style="position:absolute;left:0;text-align:left;margin-left:-182.1pt;margin-top:26.35pt;width:822pt;height:87.45pt;rotation:-371200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" filled="f" stroked="f">
                <o:lock v:ext="edit" shapetype="t"/>
                <v:textbox>
                  <w:txbxContent>
                    <w:p w14:paraId="78A4F0A7" w14:textId="77777777" w:rsidR="00D82930" w:rsidRDefault="00D82930" w:rsidP="00D82930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6346BD0C" w14:textId="069AE192" w:rsidR="00D82930" w:rsidRPr="000B6F7B" w:rsidRDefault="00D82930" w:rsidP="00D829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2BCF59EA" w14:textId="611F7F1F" w:rsidR="00D82930" w:rsidRPr="000B6F7B" w:rsidRDefault="00D82930" w:rsidP="00D829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4CB936B5" w14:textId="68E95B08" w:rsidR="00D82930" w:rsidRPr="000B6F7B" w:rsidRDefault="00D82930" w:rsidP="00D829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78748947" w14:textId="7EEED8D1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3"/>
        <w:gridCol w:w="4084"/>
        <w:gridCol w:w="3221"/>
      </w:tblGrid>
      <w:tr w:rsidR="00D82930" w:rsidRPr="000B6F7B" w14:paraId="5BC7F434" w14:textId="77777777" w:rsidTr="00405CA7">
        <w:trPr>
          <w:trHeight w:val="240"/>
        </w:trPr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C36C98" w14:textId="77777777" w:rsidR="00D82930" w:rsidRPr="000B6F7B" w:rsidRDefault="00D82930" w:rsidP="0040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0B6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29CA2D" w14:textId="77777777" w:rsidR="00D82930" w:rsidRPr="000B6F7B" w:rsidRDefault="00D82930" w:rsidP="0040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0B6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3DFAB6" w14:textId="77777777" w:rsidR="00D82930" w:rsidRPr="000B6F7B" w:rsidRDefault="00D82930" w:rsidP="0040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0B6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D82930" w:rsidRPr="000B6F7B" w14:paraId="78E3A7C9" w14:textId="77777777" w:rsidTr="00405CA7">
        <w:trPr>
          <w:trHeight w:val="240"/>
        </w:trPr>
        <w:tc>
          <w:tcPr>
            <w:tcW w:w="22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F051CC" w14:textId="77777777" w:rsidR="00D82930" w:rsidRPr="000B6F7B" w:rsidRDefault="00D82930" w:rsidP="0040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0B6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7ECFF5" w14:textId="11457E66" w:rsidR="00D82930" w:rsidRPr="000B6F7B" w:rsidRDefault="00D82930" w:rsidP="0040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0B6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FCC378" w14:textId="77777777" w:rsidR="00D82930" w:rsidRPr="000B6F7B" w:rsidRDefault="00D82930" w:rsidP="0040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0B6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(фамилия, инициалы)</w:t>
            </w:r>
          </w:p>
        </w:tc>
      </w:tr>
    </w:tbl>
    <w:p w14:paraId="50A8B803" w14:textId="7F799770" w:rsidR="00D82930" w:rsidRPr="000B6F7B" w:rsidRDefault="00D82930" w:rsidP="00D829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73A83DCD" w14:textId="77777777" w:rsidR="00D82930" w:rsidRPr="000B6F7B" w:rsidRDefault="00D82930" w:rsidP="00D829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</w:t>
      </w:r>
    </w:p>
    <w:p w14:paraId="1857E533" w14:textId="1A839B99" w:rsidR="00D82930" w:rsidRPr="000B6F7B" w:rsidRDefault="00D82930" w:rsidP="00D82930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0B6F7B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(дата подачи заявления)</w:t>
      </w:r>
    </w:p>
    <w:p w14:paraId="7F009596" w14:textId="1D8E77F7" w:rsidR="00D82930" w:rsidRPr="000B6F7B" w:rsidRDefault="00D82930" w:rsidP="00D82930"/>
    <w:p w14:paraId="4387B31E" w14:textId="06918234" w:rsidR="00D82930" w:rsidRPr="000B6F7B" w:rsidRDefault="00D82930" w:rsidP="000B6F7B"/>
    <w:sectPr w:rsidR="00D82930" w:rsidRPr="000B6F7B" w:rsidSect="00D82930">
      <w:pgSz w:w="11906" w:h="16838"/>
      <w:pgMar w:top="1134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A5B"/>
    <w:rsid w:val="000B6F7B"/>
    <w:rsid w:val="003821F9"/>
    <w:rsid w:val="007064C7"/>
    <w:rsid w:val="00717A5B"/>
    <w:rsid w:val="00A163F6"/>
    <w:rsid w:val="00D8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D5618"/>
  <w15:chartTrackingRefBased/>
  <w15:docId w15:val="{6FD2E872-66BC-4353-AE5C-3D3EAD12D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2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717A5B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rsid w:val="00717A5B"/>
    <w:pPr>
      <w:spacing w:after="0" w:line="240" w:lineRule="auto"/>
      <w:jc w:val="right"/>
    </w:pPr>
    <w:rPr>
      <w:rFonts w:ascii="Times New Roman" w:eastAsiaTheme="minorEastAsia" w:hAnsi="Times New Roman" w:cs="Times New Roman"/>
    </w:rPr>
  </w:style>
  <w:style w:type="paragraph" w:customStyle="1" w:styleId="table10">
    <w:name w:val="table10"/>
    <w:basedOn w:val="a"/>
    <w:rsid w:val="00717A5B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append">
    <w:name w:val="append"/>
    <w:basedOn w:val="a"/>
    <w:rsid w:val="00717A5B"/>
    <w:pPr>
      <w:spacing w:after="0" w:line="240" w:lineRule="auto"/>
    </w:pPr>
    <w:rPr>
      <w:rFonts w:ascii="Times New Roman" w:eastAsiaTheme="minorEastAsia" w:hAnsi="Times New Roman" w:cs="Times New Roman"/>
    </w:rPr>
  </w:style>
  <w:style w:type="paragraph" w:customStyle="1" w:styleId="append1">
    <w:name w:val="append1"/>
    <w:basedOn w:val="a"/>
    <w:rsid w:val="00717A5B"/>
    <w:pPr>
      <w:spacing w:after="28" w:line="240" w:lineRule="auto"/>
    </w:pPr>
    <w:rPr>
      <w:rFonts w:ascii="Times New Roman" w:eastAsiaTheme="minorEastAsia" w:hAnsi="Times New Roman" w:cs="Times New Roman"/>
    </w:rPr>
  </w:style>
  <w:style w:type="paragraph" w:customStyle="1" w:styleId="newncpi">
    <w:name w:val="newncpi"/>
    <w:basedOn w:val="a"/>
    <w:rsid w:val="00717A5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717A5B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undline">
    <w:name w:val="undline"/>
    <w:basedOn w:val="a"/>
    <w:rsid w:val="00717A5B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0B6F7B"/>
    <w:rPr>
      <w:color w:val="0000FF"/>
      <w:u w:val="single"/>
    </w:rPr>
  </w:style>
  <w:style w:type="paragraph" w:customStyle="1" w:styleId="begform">
    <w:name w:val="begform"/>
    <w:basedOn w:val="a"/>
    <w:rsid w:val="000B6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2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i.by/docs/postanovlenie-22-03-2022-23-ob-utverzhdenii-reglamentov-administrativnykh-protsedur-v-oblasti-616150?a=a8" TargetMode="External"/><Relationship Id="rId4" Type="http://schemas.openxmlformats.org/officeDocument/2006/relationships/hyperlink" Target="https://bii.by/docs/postanovlenie-22-03-2022-23-ob-utverzhdenii-reglamentov-administrativnykh-protsedur-v-oblasti-616150?a=a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1411</Words>
  <Characters>8047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Kaskevich</dc:creator>
  <cp:keywords/>
  <dc:description/>
  <cp:lastModifiedBy>Анна Владимировна Михнюк</cp:lastModifiedBy>
  <cp:revision>2</cp:revision>
  <cp:lastPrinted>2026-08-18T13:18:00Z</cp:lastPrinted>
  <dcterms:created xsi:type="dcterms:W3CDTF">2025-03-03T07:25:00Z</dcterms:created>
  <dcterms:modified xsi:type="dcterms:W3CDTF">2026-08-18T13:18:00Z</dcterms:modified>
</cp:coreProperties>
</file>